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4F" w:rsidRDefault="0096614F" w:rsidP="0096614F">
      <w:pPr>
        <w:spacing w:before="104" w:line="183" w:lineRule="auto"/>
        <w:ind w:firstLine="349"/>
        <w:rPr>
          <w:rFonts w:ascii="仿宋" w:eastAsia="仿宋" w:hAnsi="仿宋" w:cs="仿宋"/>
          <w:spacing w:val="-18"/>
          <w:sz w:val="32"/>
          <w:szCs w:val="32"/>
        </w:rPr>
      </w:pPr>
      <w:r>
        <w:rPr>
          <w:rFonts w:ascii="仿宋" w:eastAsia="仿宋" w:hAnsi="仿宋" w:cs="仿宋"/>
          <w:spacing w:val="-18"/>
          <w:sz w:val="32"/>
          <w:szCs w:val="32"/>
        </w:rPr>
        <w:t>附件</w:t>
      </w:r>
      <w:r>
        <w:rPr>
          <w:rFonts w:ascii="仿宋" w:eastAsia="仿宋" w:hAnsi="仿宋" w:cs="仿宋"/>
          <w:spacing w:val="-4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8"/>
          <w:sz w:val="32"/>
          <w:szCs w:val="32"/>
        </w:rPr>
        <w:t>1：</w:t>
      </w:r>
    </w:p>
    <w:p w:rsidR="0096614F" w:rsidRDefault="0096614F" w:rsidP="0096614F">
      <w:pPr>
        <w:spacing w:before="212" w:line="219" w:lineRule="auto"/>
        <w:jc w:val="center"/>
        <w:rPr>
          <w:rFonts w:ascii="黑体" w:eastAsia="黑体" w:hAnsi="黑体" w:cs="黑体"/>
          <w:spacing w:val="-1"/>
          <w:sz w:val="32"/>
          <w:szCs w:val="32"/>
        </w:rPr>
      </w:pPr>
    </w:p>
    <w:p w:rsidR="0096614F" w:rsidRDefault="0096614F" w:rsidP="0096614F">
      <w:pPr>
        <w:spacing w:before="212" w:line="219" w:lineRule="auto"/>
        <w:jc w:val="center"/>
        <w:rPr>
          <w:rFonts w:ascii="黑体" w:eastAsia="黑体" w:hAnsi="黑体" w:cs="黑体" w:hint="eastAsia"/>
          <w:spacing w:val="-1"/>
          <w:sz w:val="32"/>
          <w:szCs w:val="32"/>
        </w:rPr>
      </w:pPr>
      <w:bookmarkStart w:id="0" w:name="_GoBack"/>
      <w:r>
        <w:rPr>
          <w:rFonts w:ascii="黑体" w:eastAsia="黑体" w:hAnsi="黑体" w:cs="黑体"/>
          <w:spacing w:val="-1"/>
          <w:sz w:val="32"/>
          <w:szCs w:val="32"/>
        </w:rPr>
        <w:t>202</w:t>
      </w:r>
      <w:r>
        <w:rPr>
          <w:rFonts w:ascii="黑体" w:eastAsia="黑体" w:hAnsi="黑体" w:cs="黑体" w:hint="eastAsia"/>
          <w:spacing w:val="-1"/>
          <w:sz w:val="32"/>
          <w:szCs w:val="32"/>
        </w:rPr>
        <w:t>2</w:t>
      </w:r>
      <w:r>
        <w:rPr>
          <w:rFonts w:ascii="黑体" w:eastAsia="黑体" w:hAnsi="黑体" w:cs="黑体"/>
          <w:spacing w:val="-1"/>
          <w:sz w:val="32"/>
          <w:szCs w:val="32"/>
        </w:rPr>
        <w:t>年</w:t>
      </w:r>
      <w:r>
        <w:rPr>
          <w:rFonts w:ascii="黑体" w:eastAsia="黑体" w:hAnsi="黑体" w:cs="黑体" w:hint="eastAsia"/>
          <w:spacing w:val="-1"/>
          <w:sz w:val="32"/>
          <w:szCs w:val="32"/>
        </w:rPr>
        <w:t>北京市少儿街舞教练员</w:t>
      </w:r>
      <w:r>
        <w:rPr>
          <w:rFonts w:ascii="黑体" w:eastAsia="黑体" w:hAnsi="黑体" w:cs="黑体"/>
          <w:spacing w:val="-1"/>
          <w:sz w:val="32"/>
          <w:szCs w:val="32"/>
        </w:rPr>
        <w:t>培训班日程安排</w:t>
      </w:r>
      <w:bookmarkEnd w:id="0"/>
      <w:r>
        <w:rPr>
          <w:rFonts w:ascii="黑体" w:eastAsia="黑体" w:hAnsi="黑体" w:cs="黑体" w:hint="eastAsia"/>
          <w:spacing w:val="-1"/>
          <w:sz w:val="32"/>
          <w:szCs w:val="32"/>
        </w:rPr>
        <w:t>（线上部分）</w:t>
      </w:r>
    </w:p>
    <w:tbl>
      <w:tblPr>
        <w:tblpPr w:leftFromText="180" w:rightFromText="180" w:vertAnchor="text" w:horzAnchor="margin" w:tblpY="380"/>
        <w:tblOverlap w:val="never"/>
        <w:tblW w:w="5004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1314"/>
        <w:gridCol w:w="4564"/>
        <w:gridCol w:w="1838"/>
      </w:tblGrid>
      <w:tr w:rsidR="0096614F" w:rsidTr="0096614F">
        <w:trPr>
          <w:trHeight w:val="645"/>
        </w:trPr>
        <w:tc>
          <w:tcPr>
            <w:tcW w:w="362" w:type="pct"/>
            <w:vAlign w:val="center"/>
          </w:tcPr>
          <w:p w:rsidR="0096614F" w:rsidRDefault="0096614F" w:rsidP="0096614F">
            <w:pPr>
              <w:spacing w:before="285" w:line="189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23"/>
                <w:w w:val="95"/>
                <w:sz w:val="24"/>
                <w:szCs w:val="24"/>
              </w:rPr>
              <w:t>日期</w:t>
            </w:r>
          </w:p>
        </w:tc>
        <w:tc>
          <w:tcPr>
            <w:tcW w:w="790" w:type="pct"/>
            <w:vAlign w:val="center"/>
          </w:tcPr>
          <w:p w:rsidR="0096614F" w:rsidRDefault="0096614F" w:rsidP="0096614F">
            <w:pPr>
              <w:spacing w:before="285" w:line="189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2743" w:type="pct"/>
            <w:vAlign w:val="center"/>
          </w:tcPr>
          <w:p w:rsidR="0096614F" w:rsidRDefault="0096614F" w:rsidP="0096614F">
            <w:pPr>
              <w:spacing w:before="285" w:line="189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23"/>
                <w:sz w:val="24"/>
                <w:szCs w:val="24"/>
              </w:rPr>
              <w:t>内</w:t>
            </w:r>
            <w:r>
              <w:rPr>
                <w:rFonts w:ascii="仿宋" w:eastAsia="仿宋" w:hAnsi="仿宋" w:cs="仿宋"/>
                <w:b/>
                <w:bCs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pacing w:val="-23"/>
                <w:sz w:val="24"/>
                <w:szCs w:val="24"/>
              </w:rPr>
              <w:t>容</w:t>
            </w:r>
          </w:p>
        </w:tc>
        <w:tc>
          <w:tcPr>
            <w:tcW w:w="1105" w:type="pct"/>
            <w:vAlign w:val="center"/>
          </w:tcPr>
          <w:p w:rsidR="0096614F" w:rsidRDefault="0096614F" w:rsidP="0096614F">
            <w:pPr>
              <w:spacing w:before="285" w:line="189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授课人</w:t>
            </w:r>
          </w:p>
        </w:tc>
      </w:tr>
      <w:tr w:rsidR="0096614F" w:rsidTr="0096614F">
        <w:trPr>
          <w:trHeight w:val="757"/>
        </w:trPr>
        <w:tc>
          <w:tcPr>
            <w:tcW w:w="362" w:type="pct"/>
            <w:vMerge w:val="restar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第一天</w:t>
            </w:r>
          </w:p>
        </w:tc>
        <w:tc>
          <w:tcPr>
            <w:tcW w:w="790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0-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0</w:t>
            </w:r>
          </w:p>
        </w:tc>
        <w:tc>
          <w:tcPr>
            <w:tcW w:w="2743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开班典礼</w:t>
            </w:r>
          </w:p>
        </w:tc>
        <w:tc>
          <w:tcPr>
            <w:tcW w:w="1105" w:type="pct"/>
            <w:vAlign w:val="center"/>
          </w:tcPr>
          <w:p w:rsidR="0096614F" w:rsidRDefault="0096614F" w:rsidP="0096614F">
            <w:pPr>
              <w:spacing w:before="78" w:line="18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北京市协会</w:t>
            </w:r>
          </w:p>
        </w:tc>
      </w:tr>
      <w:tr w:rsidR="0096614F" w:rsidTr="0096614F">
        <w:trPr>
          <w:trHeight w:val="900"/>
        </w:trPr>
        <w:tc>
          <w:tcPr>
            <w:tcW w:w="362" w:type="pct"/>
            <w:vMerge/>
            <w:vAlign w:val="center"/>
          </w:tcPr>
          <w:p w:rsidR="0096614F" w:rsidRDefault="0096614F" w:rsidP="0096614F">
            <w:pPr>
              <w:jc w:val="center"/>
              <w:rPr>
                <w:rFonts w:ascii="Times New Roman"/>
              </w:rPr>
            </w:pPr>
          </w:p>
        </w:tc>
        <w:tc>
          <w:tcPr>
            <w:tcW w:w="790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0-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0</w:t>
            </w:r>
          </w:p>
        </w:tc>
        <w:tc>
          <w:tcPr>
            <w:tcW w:w="2743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联合会少儿体育舞蹈教程整体介绍</w:t>
            </w:r>
          </w:p>
        </w:tc>
        <w:tc>
          <w:tcPr>
            <w:tcW w:w="1105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陈瑞思</w:t>
            </w:r>
            <w:proofErr w:type="gramEnd"/>
          </w:p>
        </w:tc>
      </w:tr>
      <w:tr w:rsidR="0096614F" w:rsidTr="0096614F">
        <w:trPr>
          <w:trHeight w:val="1338"/>
        </w:trPr>
        <w:tc>
          <w:tcPr>
            <w:tcW w:w="362" w:type="pct"/>
            <w:vMerge/>
            <w:vAlign w:val="center"/>
          </w:tcPr>
          <w:p w:rsidR="0096614F" w:rsidRDefault="0096614F" w:rsidP="0096614F">
            <w:pPr>
              <w:jc w:val="center"/>
              <w:rPr>
                <w:rFonts w:ascii="Times New Roman"/>
              </w:rPr>
            </w:pPr>
          </w:p>
        </w:tc>
        <w:tc>
          <w:tcPr>
            <w:tcW w:w="790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</w:t>
            </w:r>
          </w:p>
        </w:tc>
        <w:tc>
          <w:tcPr>
            <w:tcW w:w="2743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联合会少儿体育舞蹈教程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1级动作教学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14F" w:rsidRDefault="0096614F" w:rsidP="0096614F">
            <w:pPr>
              <w:spacing w:before="1" w:line="20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陆丽萍</w:t>
            </w:r>
          </w:p>
        </w:tc>
      </w:tr>
      <w:tr w:rsidR="0096614F" w:rsidTr="0096614F">
        <w:trPr>
          <w:trHeight w:val="1338"/>
        </w:trPr>
        <w:tc>
          <w:tcPr>
            <w:tcW w:w="362" w:type="pct"/>
            <w:vMerge/>
            <w:tcBorders>
              <w:bottom w:val="single" w:sz="4" w:space="0" w:color="auto"/>
            </w:tcBorders>
            <w:vAlign w:val="center"/>
          </w:tcPr>
          <w:p w:rsidR="0096614F" w:rsidRDefault="0096614F" w:rsidP="0096614F">
            <w:pPr>
              <w:jc w:val="center"/>
              <w:rPr>
                <w:rFonts w:ascii="Times New Roman"/>
              </w:rPr>
            </w:pPr>
          </w:p>
        </w:tc>
        <w:tc>
          <w:tcPr>
            <w:tcW w:w="790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</w:t>
            </w:r>
          </w:p>
        </w:tc>
        <w:tc>
          <w:tcPr>
            <w:tcW w:w="2743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联合会少儿体育舞蹈教程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3级动作教学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14F" w:rsidRDefault="0096614F" w:rsidP="0096614F">
            <w:pPr>
              <w:spacing w:before="1" w:line="204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晨光</w:t>
            </w:r>
          </w:p>
        </w:tc>
      </w:tr>
      <w:tr w:rsidR="0096614F" w:rsidTr="0096614F">
        <w:trPr>
          <w:trHeight w:val="1338"/>
        </w:trPr>
        <w:tc>
          <w:tcPr>
            <w:tcW w:w="362" w:type="pct"/>
            <w:vMerge w:val="restart"/>
            <w:tcBorders>
              <w:top w:val="single" w:sz="4" w:space="0" w:color="auto"/>
            </w:tcBorders>
            <w:vAlign w:val="center"/>
          </w:tcPr>
          <w:p w:rsidR="0096614F" w:rsidRDefault="0096614F" w:rsidP="0096614F">
            <w:pPr>
              <w:jc w:val="center"/>
              <w:rPr>
                <w:rFonts w:ascii="Times New Roman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-9"/>
                <w:sz w:val="24"/>
                <w:szCs w:val="24"/>
              </w:rPr>
              <w:t>二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天</w:t>
            </w:r>
          </w:p>
        </w:tc>
        <w:tc>
          <w:tcPr>
            <w:tcW w:w="790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:30-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0</w:t>
            </w:r>
          </w:p>
        </w:tc>
        <w:tc>
          <w:tcPr>
            <w:tcW w:w="2743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联合会少儿体育舞蹈教程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5级动作教学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14F" w:rsidRDefault="0096614F" w:rsidP="0096614F">
            <w:pPr>
              <w:spacing w:before="1" w:line="20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黄明</w:t>
            </w:r>
          </w:p>
        </w:tc>
      </w:tr>
      <w:tr w:rsidR="0096614F" w:rsidTr="0096614F">
        <w:trPr>
          <w:trHeight w:val="1338"/>
        </w:trPr>
        <w:tc>
          <w:tcPr>
            <w:tcW w:w="362" w:type="pct"/>
            <w:vMerge/>
            <w:vAlign w:val="center"/>
          </w:tcPr>
          <w:p w:rsidR="0096614F" w:rsidRDefault="0096614F" w:rsidP="0096614F">
            <w:pPr>
              <w:jc w:val="center"/>
              <w:rPr>
                <w:rFonts w:ascii="Times New Roman"/>
              </w:rPr>
            </w:pPr>
          </w:p>
        </w:tc>
        <w:tc>
          <w:tcPr>
            <w:tcW w:w="790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</w:t>
            </w:r>
          </w:p>
        </w:tc>
        <w:tc>
          <w:tcPr>
            <w:tcW w:w="2743" w:type="pct"/>
            <w:vAlign w:val="center"/>
          </w:tcPr>
          <w:p w:rsidR="0096614F" w:rsidRDefault="0096614F" w:rsidP="0096614F">
            <w:pPr>
              <w:spacing w:before="78" w:line="189" w:lineRule="auto"/>
              <w:jc w:val="center"/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幼儿教学实操及解析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14F" w:rsidRDefault="0096614F" w:rsidP="0096614F">
            <w:pPr>
              <w:tabs>
                <w:tab w:val="left" w:pos="746"/>
              </w:tabs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项目组幼教专家</w:t>
            </w:r>
          </w:p>
        </w:tc>
      </w:tr>
    </w:tbl>
    <w:p w:rsidR="0096614F" w:rsidRDefault="0096614F" w:rsidP="0096614F">
      <w:pPr>
        <w:spacing w:before="212" w:line="219" w:lineRule="auto"/>
        <w:jc w:val="center"/>
        <w:rPr>
          <w:rFonts w:ascii="黑体" w:eastAsia="黑体" w:hAnsi="黑体" w:cs="黑体" w:hint="eastAsia"/>
          <w:spacing w:val="-1"/>
          <w:sz w:val="32"/>
          <w:szCs w:val="32"/>
        </w:rPr>
      </w:pPr>
    </w:p>
    <w:p w:rsidR="0096614F" w:rsidRDefault="0096614F" w:rsidP="0096614F">
      <w:pPr>
        <w:spacing w:before="212" w:line="219" w:lineRule="auto"/>
        <w:jc w:val="both"/>
        <w:rPr>
          <w:rFonts w:ascii="黑体" w:eastAsia="黑体" w:hAnsi="黑体" w:cs="黑体"/>
          <w:spacing w:val="-1"/>
          <w:sz w:val="32"/>
          <w:szCs w:val="32"/>
        </w:rPr>
      </w:pPr>
    </w:p>
    <w:p w:rsidR="0096614F" w:rsidRDefault="0096614F" w:rsidP="0096614F">
      <w:pPr>
        <w:spacing w:before="212" w:line="219" w:lineRule="auto"/>
        <w:jc w:val="center"/>
        <w:rPr>
          <w:rFonts w:ascii="黑体" w:eastAsia="黑体" w:hAnsi="黑体" w:cs="黑体"/>
          <w:spacing w:val="-1"/>
          <w:sz w:val="32"/>
          <w:szCs w:val="32"/>
        </w:rPr>
      </w:pPr>
    </w:p>
    <w:p w:rsidR="0096614F" w:rsidRDefault="0096614F" w:rsidP="0096614F">
      <w:pPr>
        <w:spacing w:before="212" w:line="219" w:lineRule="auto"/>
        <w:jc w:val="center"/>
        <w:rPr>
          <w:rFonts w:ascii="黑体" w:eastAsia="黑体" w:hAnsi="黑体" w:cs="黑体"/>
          <w:spacing w:val="-1"/>
          <w:sz w:val="32"/>
          <w:szCs w:val="32"/>
        </w:rPr>
      </w:pPr>
    </w:p>
    <w:p w:rsidR="0096614F" w:rsidRDefault="0096614F" w:rsidP="0096614F">
      <w:pPr>
        <w:spacing w:before="212" w:line="219" w:lineRule="auto"/>
        <w:jc w:val="center"/>
        <w:rPr>
          <w:rFonts w:ascii="黑体" w:eastAsia="黑体" w:hAnsi="黑体" w:cs="黑体"/>
          <w:spacing w:val="-1"/>
          <w:sz w:val="32"/>
          <w:szCs w:val="32"/>
        </w:rPr>
      </w:pPr>
    </w:p>
    <w:p w:rsidR="0096614F" w:rsidRDefault="0096614F" w:rsidP="0096614F">
      <w:pPr>
        <w:spacing w:before="212" w:line="219" w:lineRule="auto"/>
        <w:jc w:val="center"/>
        <w:rPr>
          <w:rFonts w:ascii="黑体" w:eastAsia="黑体" w:hAnsi="黑体" w:cs="黑体"/>
          <w:spacing w:val="-1"/>
          <w:sz w:val="32"/>
          <w:szCs w:val="32"/>
        </w:rPr>
      </w:pPr>
    </w:p>
    <w:p w:rsidR="0096614F" w:rsidRDefault="0096614F" w:rsidP="0096614F">
      <w:pPr>
        <w:spacing w:before="212" w:line="219" w:lineRule="auto"/>
        <w:jc w:val="center"/>
        <w:rPr>
          <w:rFonts w:ascii="黑体" w:eastAsia="黑体" w:hAnsi="黑体" w:cs="黑体"/>
          <w:spacing w:val="-1"/>
          <w:sz w:val="32"/>
          <w:szCs w:val="32"/>
        </w:rPr>
      </w:pPr>
    </w:p>
    <w:p w:rsidR="0096614F" w:rsidRDefault="0096614F" w:rsidP="0096614F">
      <w:pPr>
        <w:spacing w:before="212" w:line="219" w:lineRule="auto"/>
        <w:jc w:val="center"/>
        <w:rPr>
          <w:rFonts w:ascii="黑体" w:eastAsia="黑体" w:hAnsi="黑体" w:cs="黑体"/>
          <w:spacing w:val="-1"/>
          <w:sz w:val="32"/>
          <w:szCs w:val="32"/>
        </w:rPr>
      </w:pPr>
    </w:p>
    <w:p w:rsidR="0096614F" w:rsidRDefault="0096614F" w:rsidP="0096614F">
      <w:pPr>
        <w:spacing w:before="212" w:line="219" w:lineRule="auto"/>
        <w:rPr>
          <w:rFonts w:ascii="黑体" w:eastAsia="黑体" w:hAnsi="黑体" w:cs="黑体" w:hint="eastAsia"/>
          <w:spacing w:val="-1"/>
          <w:sz w:val="32"/>
          <w:szCs w:val="32"/>
        </w:rPr>
      </w:pPr>
    </w:p>
    <w:p w:rsidR="0096614F" w:rsidRDefault="0096614F" w:rsidP="0096614F">
      <w:pPr>
        <w:spacing w:before="212" w:line="219" w:lineRule="auto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pacing w:val="-1"/>
          <w:sz w:val="32"/>
          <w:szCs w:val="32"/>
        </w:rPr>
        <w:t>202</w:t>
      </w:r>
      <w:r>
        <w:rPr>
          <w:rFonts w:ascii="黑体" w:eastAsia="黑体" w:hAnsi="黑体" w:cs="黑体" w:hint="eastAsia"/>
          <w:spacing w:val="-1"/>
          <w:sz w:val="32"/>
          <w:szCs w:val="32"/>
        </w:rPr>
        <w:t>2</w:t>
      </w:r>
      <w:r>
        <w:rPr>
          <w:rFonts w:ascii="黑体" w:eastAsia="黑体" w:hAnsi="黑体" w:cs="黑体"/>
          <w:spacing w:val="-1"/>
          <w:sz w:val="32"/>
          <w:szCs w:val="32"/>
        </w:rPr>
        <w:t>年</w:t>
      </w:r>
      <w:r>
        <w:rPr>
          <w:rFonts w:ascii="黑体" w:eastAsia="黑体" w:hAnsi="黑体" w:cs="黑体" w:hint="eastAsia"/>
          <w:spacing w:val="-1"/>
          <w:sz w:val="32"/>
          <w:szCs w:val="32"/>
        </w:rPr>
        <w:t>北京市少儿街舞教练员</w:t>
      </w:r>
      <w:r>
        <w:rPr>
          <w:rFonts w:ascii="黑体" w:eastAsia="黑体" w:hAnsi="黑体" w:cs="黑体"/>
          <w:spacing w:val="-1"/>
          <w:sz w:val="32"/>
          <w:szCs w:val="32"/>
        </w:rPr>
        <w:t>培训班日程安排</w:t>
      </w:r>
      <w:r>
        <w:rPr>
          <w:rFonts w:ascii="黑体" w:eastAsia="黑体" w:hAnsi="黑体" w:cs="黑体" w:hint="eastAsia"/>
          <w:spacing w:val="-1"/>
          <w:sz w:val="32"/>
          <w:szCs w:val="32"/>
        </w:rPr>
        <w:t>（线下部分）</w:t>
      </w:r>
    </w:p>
    <w:p w:rsidR="0096614F" w:rsidRDefault="0096614F" w:rsidP="0096614F"/>
    <w:tbl>
      <w:tblPr>
        <w:tblpPr w:leftFromText="180" w:rightFromText="180" w:vertAnchor="text" w:horzAnchor="page" w:tblpX="1162" w:tblpY="182"/>
        <w:tblOverlap w:val="never"/>
        <w:tblW w:w="95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488"/>
        <w:gridCol w:w="4692"/>
        <w:gridCol w:w="2557"/>
      </w:tblGrid>
      <w:tr w:rsidR="0096614F" w:rsidTr="00D235A8">
        <w:trPr>
          <w:trHeight w:val="645"/>
        </w:trPr>
        <w:tc>
          <w:tcPr>
            <w:tcW w:w="857" w:type="dxa"/>
            <w:vAlign w:val="center"/>
          </w:tcPr>
          <w:p w:rsidR="0096614F" w:rsidRDefault="0096614F" w:rsidP="00D235A8">
            <w:pPr>
              <w:spacing w:before="285" w:line="189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23"/>
                <w:w w:val="95"/>
                <w:sz w:val="24"/>
                <w:szCs w:val="24"/>
              </w:rPr>
              <w:t>日期</w:t>
            </w:r>
          </w:p>
        </w:tc>
        <w:tc>
          <w:tcPr>
            <w:tcW w:w="1488" w:type="dxa"/>
            <w:vAlign w:val="center"/>
          </w:tcPr>
          <w:p w:rsidR="0096614F" w:rsidRDefault="0096614F" w:rsidP="00D235A8">
            <w:pPr>
              <w:spacing w:before="285" w:line="189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4692" w:type="dxa"/>
            <w:vAlign w:val="center"/>
          </w:tcPr>
          <w:p w:rsidR="0096614F" w:rsidRDefault="0096614F" w:rsidP="00D235A8">
            <w:pPr>
              <w:spacing w:before="285" w:line="189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23"/>
                <w:sz w:val="24"/>
                <w:szCs w:val="24"/>
              </w:rPr>
              <w:t>内</w:t>
            </w:r>
            <w:r>
              <w:rPr>
                <w:rFonts w:ascii="仿宋" w:eastAsia="仿宋" w:hAnsi="仿宋" w:cs="仿宋"/>
                <w:b/>
                <w:bCs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pacing w:val="-23"/>
                <w:sz w:val="24"/>
                <w:szCs w:val="24"/>
              </w:rPr>
              <w:t>容</w:t>
            </w:r>
          </w:p>
        </w:tc>
        <w:tc>
          <w:tcPr>
            <w:tcW w:w="2557" w:type="dxa"/>
            <w:vAlign w:val="center"/>
          </w:tcPr>
          <w:p w:rsidR="0096614F" w:rsidRDefault="0096614F" w:rsidP="00D235A8">
            <w:pPr>
              <w:spacing w:before="285" w:line="189" w:lineRule="auto"/>
              <w:ind w:firstLine="294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授课人</w:t>
            </w:r>
          </w:p>
        </w:tc>
      </w:tr>
      <w:tr w:rsidR="0096614F" w:rsidTr="00D235A8">
        <w:trPr>
          <w:trHeight w:val="757"/>
        </w:trPr>
        <w:tc>
          <w:tcPr>
            <w:tcW w:w="857" w:type="dxa"/>
            <w:vMerge w:val="restart"/>
            <w:vAlign w:val="center"/>
          </w:tcPr>
          <w:p w:rsidR="0096614F" w:rsidRDefault="0096614F" w:rsidP="00D235A8">
            <w:pPr>
              <w:spacing w:line="248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line="248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line="248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line="249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line="249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line="249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line="249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line="249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line="249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line="249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line="249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line="249" w:lineRule="auto"/>
              <w:jc w:val="center"/>
              <w:rPr>
                <w:rFonts w:ascii="Times New Roman"/>
              </w:rPr>
            </w:pPr>
          </w:p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第一天</w:t>
            </w:r>
          </w:p>
        </w:tc>
        <w:tc>
          <w:tcPr>
            <w:tcW w:w="1488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0-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:30</w:t>
            </w:r>
          </w:p>
        </w:tc>
        <w:tc>
          <w:tcPr>
            <w:tcW w:w="4692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报到</w:t>
            </w:r>
          </w:p>
        </w:tc>
        <w:tc>
          <w:tcPr>
            <w:tcW w:w="2557" w:type="dxa"/>
            <w:vAlign w:val="center"/>
          </w:tcPr>
          <w:p w:rsidR="0096614F" w:rsidRDefault="0096614F" w:rsidP="00D235A8">
            <w:pPr>
              <w:spacing w:before="78" w:line="18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项目组</w:t>
            </w:r>
          </w:p>
        </w:tc>
      </w:tr>
      <w:tr w:rsidR="0096614F" w:rsidTr="00D235A8">
        <w:trPr>
          <w:trHeight w:val="856"/>
        </w:trPr>
        <w:tc>
          <w:tcPr>
            <w:tcW w:w="857" w:type="dxa"/>
            <w:vMerge/>
            <w:vAlign w:val="center"/>
          </w:tcPr>
          <w:p w:rsidR="0096614F" w:rsidRDefault="0096614F" w:rsidP="00D235A8">
            <w:pPr>
              <w:jc w:val="center"/>
              <w:rPr>
                <w:rFonts w:ascii="Times New Roman"/>
              </w:rPr>
            </w:pPr>
          </w:p>
        </w:tc>
        <w:tc>
          <w:tcPr>
            <w:tcW w:w="1488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:30-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:0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0</w:t>
            </w:r>
          </w:p>
        </w:tc>
        <w:tc>
          <w:tcPr>
            <w:tcW w:w="4692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中国体育舞蹈联合会</w:t>
            </w:r>
          </w:p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少儿体育舞蹈教程项目介绍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96614F" w:rsidRDefault="0096614F" w:rsidP="00D235A8">
            <w:pPr>
              <w:spacing w:before="1" w:line="204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项目组</w:t>
            </w:r>
          </w:p>
        </w:tc>
      </w:tr>
      <w:tr w:rsidR="0096614F" w:rsidTr="00D235A8">
        <w:trPr>
          <w:trHeight w:val="1170"/>
        </w:trPr>
        <w:tc>
          <w:tcPr>
            <w:tcW w:w="857" w:type="dxa"/>
            <w:vMerge/>
            <w:vAlign w:val="center"/>
          </w:tcPr>
          <w:p w:rsidR="0096614F" w:rsidRDefault="0096614F" w:rsidP="00D235A8">
            <w:pPr>
              <w:jc w:val="center"/>
              <w:rPr>
                <w:rFonts w:ascii="Times New Roman"/>
              </w:rPr>
            </w:pPr>
          </w:p>
        </w:tc>
        <w:tc>
          <w:tcPr>
            <w:tcW w:w="1488" w:type="dxa"/>
            <w:vAlign w:val="center"/>
          </w:tcPr>
          <w:p w:rsidR="0096614F" w:rsidRDefault="0096614F" w:rsidP="00D235A8">
            <w:pPr>
              <w:spacing w:before="78" w:line="189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:0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-1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:00</w:t>
            </w:r>
          </w:p>
        </w:tc>
        <w:tc>
          <w:tcPr>
            <w:tcW w:w="4692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联合会少儿体育舞蹈教程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1级动作复习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:rsidR="0096614F" w:rsidRDefault="0096614F" w:rsidP="00D235A8">
            <w:pPr>
              <w:spacing w:before="1" w:line="204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陈瑞思、陆丽萍</w:t>
            </w:r>
          </w:p>
        </w:tc>
      </w:tr>
      <w:tr w:rsidR="0096614F" w:rsidTr="00D235A8">
        <w:trPr>
          <w:trHeight w:val="1360"/>
        </w:trPr>
        <w:tc>
          <w:tcPr>
            <w:tcW w:w="857" w:type="dxa"/>
            <w:vMerge/>
            <w:vAlign w:val="center"/>
          </w:tcPr>
          <w:p w:rsidR="0096614F" w:rsidRDefault="0096614F" w:rsidP="00D235A8">
            <w:pPr>
              <w:jc w:val="center"/>
              <w:rPr>
                <w:rFonts w:ascii="Times New Roman"/>
              </w:rPr>
            </w:pPr>
          </w:p>
        </w:tc>
        <w:tc>
          <w:tcPr>
            <w:tcW w:w="1488" w:type="dxa"/>
            <w:vAlign w:val="center"/>
          </w:tcPr>
          <w:p w:rsidR="0096614F" w:rsidRDefault="0096614F" w:rsidP="00D235A8">
            <w:pPr>
              <w:spacing w:before="79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</w:t>
            </w:r>
          </w:p>
        </w:tc>
        <w:tc>
          <w:tcPr>
            <w:tcW w:w="4692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联合会少儿体育舞蹈教程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3级动作复习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96614F" w:rsidRDefault="0096614F" w:rsidP="00D235A8">
            <w:pPr>
              <w:spacing w:before="1" w:line="204" w:lineRule="auto"/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陈瑞思、晨光</w:t>
            </w:r>
          </w:p>
        </w:tc>
      </w:tr>
      <w:tr w:rsidR="0096614F" w:rsidTr="00D235A8">
        <w:trPr>
          <w:trHeight w:val="1338"/>
        </w:trPr>
        <w:tc>
          <w:tcPr>
            <w:tcW w:w="857" w:type="dxa"/>
            <w:vMerge/>
            <w:vAlign w:val="center"/>
          </w:tcPr>
          <w:p w:rsidR="0096614F" w:rsidRDefault="0096614F" w:rsidP="00D235A8">
            <w:pPr>
              <w:jc w:val="center"/>
              <w:rPr>
                <w:rFonts w:ascii="Times New Roman"/>
              </w:rPr>
            </w:pPr>
          </w:p>
        </w:tc>
        <w:tc>
          <w:tcPr>
            <w:tcW w:w="1488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</w:t>
            </w:r>
          </w:p>
        </w:tc>
        <w:tc>
          <w:tcPr>
            <w:tcW w:w="4692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联合会少儿体育舞蹈教程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5级动作复习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14F" w:rsidRDefault="0096614F" w:rsidP="00D235A8">
            <w:pPr>
              <w:spacing w:before="1" w:line="204" w:lineRule="auto"/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陈瑞思、黄明</w:t>
            </w:r>
          </w:p>
        </w:tc>
      </w:tr>
      <w:tr w:rsidR="0096614F" w:rsidTr="00D235A8">
        <w:trPr>
          <w:trHeight w:val="1338"/>
        </w:trPr>
        <w:tc>
          <w:tcPr>
            <w:tcW w:w="857" w:type="dxa"/>
            <w:vMerge/>
            <w:vAlign w:val="center"/>
          </w:tcPr>
          <w:p w:rsidR="0096614F" w:rsidRDefault="0096614F" w:rsidP="00D235A8">
            <w:pPr>
              <w:jc w:val="center"/>
              <w:rPr>
                <w:rFonts w:ascii="Times New Roman"/>
              </w:rPr>
            </w:pPr>
          </w:p>
        </w:tc>
        <w:tc>
          <w:tcPr>
            <w:tcW w:w="1488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</w:t>
            </w:r>
          </w:p>
        </w:tc>
        <w:tc>
          <w:tcPr>
            <w:tcW w:w="4692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教学实操及解析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14F" w:rsidRDefault="0096614F" w:rsidP="00D235A8">
            <w:pPr>
              <w:spacing w:before="1" w:line="204" w:lineRule="auto"/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项目组幼教专家</w:t>
            </w:r>
          </w:p>
        </w:tc>
      </w:tr>
      <w:tr w:rsidR="0096614F" w:rsidTr="00D235A8">
        <w:trPr>
          <w:trHeight w:val="1338"/>
        </w:trPr>
        <w:tc>
          <w:tcPr>
            <w:tcW w:w="857" w:type="dxa"/>
            <w:vMerge/>
            <w:vAlign w:val="center"/>
          </w:tcPr>
          <w:p w:rsidR="0096614F" w:rsidRDefault="0096614F" w:rsidP="00D235A8">
            <w:pPr>
              <w:jc w:val="center"/>
              <w:rPr>
                <w:rFonts w:ascii="Times New Roman"/>
              </w:rPr>
            </w:pPr>
          </w:p>
        </w:tc>
        <w:tc>
          <w:tcPr>
            <w:tcW w:w="1488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</w:t>
            </w:r>
          </w:p>
        </w:tc>
        <w:tc>
          <w:tcPr>
            <w:tcW w:w="4692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教练员动作部分考核</w:t>
            </w:r>
          </w:p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教学部分考核采用线上提交视频方式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14F" w:rsidRDefault="0096614F" w:rsidP="00D235A8">
            <w:pPr>
              <w:tabs>
                <w:tab w:val="left" w:pos="746"/>
              </w:tabs>
              <w:spacing w:before="78" w:line="189" w:lineRule="auto"/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陈瑞思、黄明</w:t>
            </w:r>
          </w:p>
        </w:tc>
      </w:tr>
      <w:tr w:rsidR="0096614F" w:rsidTr="00D235A8">
        <w:trPr>
          <w:trHeight w:val="1338"/>
        </w:trPr>
        <w:tc>
          <w:tcPr>
            <w:tcW w:w="857" w:type="dxa"/>
            <w:vMerge/>
            <w:vAlign w:val="center"/>
          </w:tcPr>
          <w:p w:rsidR="0096614F" w:rsidRDefault="0096614F" w:rsidP="00D235A8">
            <w:pPr>
              <w:jc w:val="center"/>
              <w:rPr>
                <w:rFonts w:ascii="Times New Roman"/>
              </w:rPr>
            </w:pPr>
          </w:p>
        </w:tc>
        <w:tc>
          <w:tcPr>
            <w:tcW w:w="1488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:00</w:t>
            </w:r>
          </w:p>
        </w:tc>
        <w:tc>
          <w:tcPr>
            <w:tcW w:w="4692" w:type="dxa"/>
            <w:vAlign w:val="center"/>
          </w:tcPr>
          <w:p w:rsidR="0096614F" w:rsidRDefault="0096614F" w:rsidP="00D235A8">
            <w:pPr>
              <w:spacing w:before="78" w:line="189" w:lineRule="auto"/>
              <w:jc w:val="center"/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结业式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14F" w:rsidRDefault="0096614F" w:rsidP="00D235A8">
            <w:pPr>
              <w:spacing w:before="1" w:line="204" w:lineRule="auto"/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项目组</w:t>
            </w:r>
          </w:p>
        </w:tc>
      </w:tr>
    </w:tbl>
    <w:p w:rsidR="0096614F" w:rsidRDefault="0096614F" w:rsidP="0096614F">
      <w:pPr>
        <w:spacing w:line="196" w:lineRule="exact"/>
      </w:pPr>
    </w:p>
    <w:p w:rsidR="0096614F" w:rsidRDefault="0096614F" w:rsidP="0096614F">
      <w:pPr>
        <w:rPr>
          <w:rFonts w:ascii="Times New Roman"/>
        </w:rPr>
      </w:pPr>
    </w:p>
    <w:p w:rsidR="009C6AB4" w:rsidRPr="0096614F" w:rsidRDefault="009C6AB4" w:rsidP="0096614F"/>
    <w:sectPr w:rsidR="009C6AB4" w:rsidRPr="0096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83"/>
    <w:rsid w:val="002B6383"/>
    <w:rsid w:val="0096614F"/>
    <w:rsid w:val="009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8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8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2022-01-07T07:12:00Z</dcterms:created>
  <dcterms:modified xsi:type="dcterms:W3CDTF">2022-01-07T07:12:00Z</dcterms:modified>
</cp:coreProperties>
</file>